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C6B0" w14:textId="77777777" w:rsidR="000F5922" w:rsidRPr="000F5922" w:rsidRDefault="000F5922" w:rsidP="000F5922">
      <w:pPr>
        <w:spacing w:after="0" w:line="240" w:lineRule="auto"/>
        <w:rPr>
          <w:rFonts w:ascii="Calibri" w:hAnsi="Calibri" w:cs="Calibri"/>
        </w:rPr>
      </w:pPr>
    </w:p>
    <w:p w14:paraId="49AFF8DF" w14:textId="77777777" w:rsidR="000F5922" w:rsidRPr="000F5922" w:rsidRDefault="000F5922" w:rsidP="000F5922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1B223AD" w14:textId="17E03726" w:rsidR="00666048" w:rsidRPr="000F5922" w:rsidRDefault="000F2632" w:rsidP="000F5922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U.S. Environmental Protection Agency’s Bipartisan Infrastructure Law Funding for Energy Communities</w:t>
      </w:r>
      <w:r w:rsidR="000F5922" w:rsidRPr="000F5922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8B295A">
        <w:rPr>
          <w:rFonts w:ascii="Calibri" w:hAnsi="Calibri" w:cs="Calibri"/>
          <w:b/>
          <w:bCs/>
          <w:sz w:val="28"/>
          <w:szCs w:val="28"/>
        </w:rPr>
        <w:t>J</w:t>
      </w:r>
      <w:r>
        <w:rPr>
          <w:rFonts w:ascii="Calibri" w:hAnsi="Calibri" w:cs="Calibri"/>
          <w:b/>
          <w:bCs/>
          <w:sz w:val="28"/>
          <w:szCs w:val="28"/>
        </w:rPr>
        <w:t>UNE</w:t>
      </w:r>
      <w:r w:rsidR="008B295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30</w:t>
      </w:r>
      <w:r w:rsidR="008B295A">
        <w:rPr>
          <w:rFonts w:ascii="Calibri" w:hAnsi="Calibri" w:cs="Calibri"/>
          <w:b/>
          <w:bCs/>
          <w:sz w:val="28"/>
          <w:szCs w:val="28"/>
        </w:rPr>
        <w:t>, 2022</w:t>
      </w:r>
    </w:p>
    <w:p w14:paraId="3172A784" w14:textId="169138A4" w:rsidR="000F5922" w:rsidRPr="000F5922" w:rsidRDefault="000F5922" w:rsidP="000F5922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tbl>
      <w:tblPr>
        <w:tblW w:w="10592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5040"/>
        <w:gridCol w:w="1505"/>
      </w:tblGrid>
      <w:tr w:rsidR="000F5922" w:rsidRPr="000F5922" w14:paraId="28A73E1F" w14:textId="77777777" w:rsidTr="000F5922">
        <w:trPr>
          <w:tblCellSpacing w:w="15" w:type="dxa"/>
        </w:trPr>
        <w:tc>
          <w:tcPr>
            <w:tcW w:w="40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754D19" w14:textId="77777777" w:rsidR="000F5922" w:rsidRPr="000F5922" w:rsidRDefault="000F5922" w:rsidP="000F5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41827"/>
              </w:rPr>
            </w:pPr>
            <w:r w:rsidRPr="000F5922">
              <w:rPr>
                <w:rFonts w:ascii="Calibri" w:eastAsia="Times New Roman" w:hAnsi="Calibri" w:cs="Calibri"/>
                <w:b/>
                <w:bCs/>
                <w:color w:val="141827"/>
              </w:rPr>
              <w:t>TOPIC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1B864F" w14:textId="77777777" w:rsidR="000F5922" w:rsidRPr="000F5922" w:rsidRDefault="000F5922" w:rsidP="000F5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41827"/>
              </w:rPr>
            </w:pPr>
            <w:r w:rsidRPr="000F5922">
              <w:rPr>
                <w:rFonts w:ascii="Calibri" w:eastAsia="Times New Roman" w:hAnsi="Calibri" w:cs="Calibri"/>
                <w:b/>
                <w:bCs/>
                <w:color w:val="141827"/>
              </w:rPr>
              <w:t>SPEAKERS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FC5073" w14:textId="66F822FD" w:rsidR="000F5922" w:rsidRPr="000F5922" w:rsidRDefault="00551164" w:rsidP="000F5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41827"/>
              </w:rPr>
            </w:pPr>
            <w:r>
              <w:rPr>
                <w:rFonts w:ascii="Calibri" w:eastAsia="Times New Roman" w:hAnsi="Calibri" w:cs="Calibri"/>
                <w:b/>
                <w:bCs/>
                <w:color w:val="141827"/>
              </w:rPr>
              <w:t>EASTERN</w:t>
            </w:r>
            <w:r w:rsidR="00C44E43">
              <w:rPr>
                <w:rFonts w:ascii="Calibri" w:eastAsia="Times New Roman" w:hAnsi="Calibri" w:cs="Calibri"/>
                <w:b/>
                <w:bCs/>
                <w:color w:val="141827"/>
              </w:rPr>
              <w:t xml:space="preserve"> TIME</w:t>
            </w:r>
          </w:p>
        </w:tc>
      </w:tr>
      <w:tr w:rsidR="000F5922" w:rsidRPr="000F5922" w14:paraId="5B1FB05A" w14:textId="77777777" w:rsidTr="00E447F7">
        <w:trPr>
          <w:trHeight w:val="859"/>
          <w:tblCellSpacing w:w="15" w:type="dxa"/>
        </w:trPr>
        <w:tc>
          <w:tcPr>
            <w:tcW w:w="40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06E5C8" w14:textId="26740C3E" w:rsidR="000F5922" w:rsidRPr="000F5922" w:rsidRDefault="000F5922" w:rsidP="000F5922">
            <w:pPr>
              <w:spacing w:after="0" w:line="240" w:lineRule="auto"/>
              <w:rPr>
                <w:rFonts w:ascii="Calibri" w:eastAsia="Times New Roman" w:hAnsi="Calibri" w:cs="Calibri"/>
                <w:color w:val="141827"/>
              </w:rPr>
            </w:pPr>
            <w:r w:rsidRPr="000F5922">
              <w:rPr>
                <w:rFonts w:ascii="Calibri" w:eastAsia="Times New Roman" w:hAnsi="Calibri" w:cs="Calibri"/>
                <w:b/>
                <w:bCs/>
                <w:color w:val="141827"/>
              </w:rPr>
              <w:t xml:space="preserve">Welcome &amp; </w:t>
            </w:r>
            <w:r w:rsidR="00551164">
              <w:rPr>
                <w:rFonts w:ascii="Calibri" w:eastAsia="Times New Roman" w:hAnsi="Calibri" w:cs="Calibri"/>
                <w:b/>
                <w:bCs/>
                <w:color w:val="141827"/>
              </w:rPr>
              <w:t>Overview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A9FE2D" w14:textId="34A9CC98" w:rsidR="00FA5F4F" w:rsidRPr="00724917" w:rsidRDefault="006B7593" w:rsidP="00724917">
            <w:r>
              <w:rPr>
                <w:b/>
                <w:bCs/>
              </w:rPr>
              <w:t>Bri</w:t>
            </w:r>
            <w:r w:rsidR="00551164">
              <w:rPr>
                <w:b/>
                <w:bCs/>
              </w:rPr>
              <w:t>an Anderson</w:t>
            </w:r>
            <w:r w:rsidRPr="000F5922">
              <w:br/>
              <w:t>Executive Director</w:t>
            </w:r>
            <w:r w:rsidRPr="000F5922">
              <w:br/>
              <w:t>Energy Communities Interagency Working Group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8D9FD" w14:textId="7D3692A4" w:rsidR="000F5922" w:rsidRPr="000F5922" w:rsidRDefault="000F2632" w:rsidP="000F5922">
            <w:pPr>
              <w:spacing w:after="0" w:line="240" w:lineRule="auto"/>
              <w:rPr>
                <w:rFonts w:ascii="Calibri" w:eastAsia="Times New Roman" w:hAnsi="Calibri" w:cs="Calibri"/>
                <w:color w:val="141827"/>
              </w:rPr>
            </w:pPr>
            <w:r>
              <w:rPr>
                <w:rFonts w:ascii="Calibri" w:eastAsia="Times New Roman" w:hAnsi="Calibri" w:cs="Calibri"/>
                <w:b/>
                <w:bCs/>
                <w:color w:val="141827"/>
              </w:rPr>
              <w:t>3</w:t>
            </w:r>
            <w:r w:rsidR="000F5922" w:rsidRPr="000F5922">
              <w:rPr>
                <w:rFonts w:ascii="Calibri" w:eastAsia="Times New Roman" w:hAnsi="Calibri" w:cs="Calibri"/>
                <w:b/>
                <w:bCs/>
                <w:color w:val="141827"/>
              </w:rPr>
              <w:t xml:space="preserve">:00 </w:t>
            </w:r>
            <w:r w:rsidR="00551164">
              <w:rPr>
                <w:rFonts w:ascii="Calibri" w:eastAsia="Times New Roman" w:hAnsi="Calibri" w:cs="Calibri"/>
                <w:b/>
                <w:bCs/>
                <w:color w:val="141827"/>
              </w:rPr>
              <w:t>p</w:t>
            </w:r>
            <w:r w:rsidR="000F5922" w:rsidRPr="000F5922">
              <w:rPr>
                <w:rFonts w:ascii="Calibri" w:eastAsia="Times New Roman" w:hAnsi="Calibri" w:cs="Calibri"/>
                <w:b/>
                <w:bCs/>
                <w:color w:val="141827"/>
              </w:rPr>
              <w:t>m</w:t>
            </w:r>
          </w:p>
        </w:tc>
      </w:tr>
      <w:tr w:rsidR="000F5922" w:rsidRPr="000F5922" w14:paraId="5B7E44AE" w14:textId="77777777" w:rsidTr="00724917">
        <w:trPr>
          <w:trHeight w:val="1237"/>
          <w:tblCellSpacing w:w="15" w:type="dxa"/>
        </w:trPr>
        <w:tc>
          <w:tcPr>
            <w:tcW w:w="40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D46AF" w14:textId="372705EC" w:rsidR="000F5922" w:rsidRPr="000F5922" w:rsidRDefault="00551164" w:rsidP="000F5922">
            <w:pPr>
              <w:spacing w:after="0" w:line="240" w:lineRule="auto"/>
              <w:rPr>
                <w:rFonts w:ascii="Calibri" w:eastAsia="Times New Roman" w:hAnsi="Calibri" w:cs="Calibri"/>
                <w:color w:val="141827"/>
              </w:rPr>
            </w:pPr>
            <w:r>
              <w:rPr>
                <w:rFonts w:ascii="Calibri" w:eastAsia="Times New Roman" w:hAnsi="Calibri" w:cs="Calibri"/>
                <w:b/>
                <w:bCs/>
                <w:color w:val="141827"/>
              </w:rPr>
              <w:t>Spotlight on Funding Opportunities</w:t>
            </w:r>
            <w:r w:rsidR="000F2632">
              <w:rPr>
                <w:rFonts w:ascii="Calibri" w:eastAsia="Times New Roman" w:hAnsi="Calibri" w:cs="Calibri"/>
                <w:b/>
                <w:bCs/>
                <w:color w:val="141827"/>
              </w:rPr>
              <w:t>, Case Studies, and Technical Assistance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2BB9F5" w14:textId="1C31209D" w:rsidR="006B7593" w:rsidRPr="00D208EA" w:rsidRDefault="00FB14FF" w:rsidP="006B75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41827"/>
              </w:rPr>
            </w:pPr>
            <w:r>
              <w:rPr>
                <w:rFonts w:ascii="Calibri" w:eastAsia="Times New Roman" w:hAnsi="Calibri" w:cs="Calibri"/>
                <w:i/>
                <w:iCs/>
                <w:color w:val="141827"/>
              </w:rPr>
              <w:t xml:space="preserve">Senior officials representing the following </w:t>
            </w:r>
            <w:r w:rsidR="000F2632">
              <w:rPr>
                <w:rFonts w:ascii="Calibri" w:eastAsia="Times New Roman" w:hAnsi="Calibri" w:cs="Calibri"/>
                <w:i/>
                <w:iCs/>
                <w:color w:val="141827"/>
              </w:rPr>
              <w:t xml:space="preserve">EPA </w:t>
            </w:r>
            <w:r w:rsidR="00AE486C">
              <w:rPr>
                <w:rFonts w:ascii="Calibri" w:eastAsia="Times New Roman" w:hAnsi="Calibri" w:cs="Calibri"/>
                <w:i/>
                <w:iCs/>
                <w:color w:val="141827"/>
              </w:rPr>
              <w:t>o</w:t>
            </w:r>
            <w:r w:rsidR="000F2632">
              <w:rPr>
                <w:rFonts w:ascii="Calibri" w:eastAsia="Times New Roman" w:hAnsi="Calibri" w:cs="Calibri"/>
                <w:i/>
                <w:iCs/>
                <w:color w:val="141827"/>
              </w:rPr>
              <w:t>ffices</w:t>
            </w:r>
            <w:r>
              <w:rPr>
                <w:rFonts w:ascii="Calibri" w:eastAsia="Times New Roman" w:hAnsi="Calibri" w:cs="Calibri"/>
                <w:i/>
                <w:iCs/>
                <w:color w:val="141827"/>
              </w:rPr>
              <w:t>:</w:t>
            </w:r>
          </w:p>
          <w:p w14:paraId="2FE01609" w14:textId="2887DE1C" w:rsidR="006B7593" w:rsidRDefault="006B7593" w:rsidP="00E447F7">
            <w:pPr>
              <w:rPr>
                <w:rFonts w:cstheme="minorHAnsi"/>
                <w:b/>
                <w:bCs/>
                <w:color w:val="000000"/>
              </w:rPr>
            </w:pPr>
          </w:p>
          <w:p w14:paraId="12BB8F85" w14:textId="48C26C17" w:rsidR="00803279" w:rsidRDefault="000F2632" w:rsidP="00E447F7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Vicki Arroyo</w:t>
            </w:r>
            <w:r w:rsidR="00803279" w:rsidRPr="000F5922">
              <w:br/>
            </w:r>
            <w:r>
              <w:t>Associate Administrator</w:t>
            </w:r>
            <w:r w:rsidR="00803279" w:rsidRPr="000F5922">
              <w:br/>
            </w:r>
            <w:r w:rsidRPr="000F2632">
              <w:rPr>
                <w:rFonts w:cstheme="minorHAnsi"/>
                <w:color w:val="000000"/>
              </w:rPr>
              <w:t>Office of Policy</w:t>
            </w:r>
          </w:p>
          <w:p w14:paraId="407DA7E6" w14:textId="59B8CF0A" w:rsidR="00803279" w:rsidRDefault="000F2632" w:rsidP="00803279">
            <w:pPr>
              <w:rPr>
                <w:rFonts w:cstheme="minorHAnsi"/>
                <w:color w:val="000000"/>
              </w:rPr>
            </w:pPr>
            <w:r>
              <w:rPr>
                <w:b/>
                <w:bCs/>
              </w:rPr>
              <w:t>Carlton Waterhouse</w:t>
            </w:r>
            <w:r w:rsidR="00803279" w:rsidRPr="000F5922">
              <w:br/>
            </w:r>
            <w:r>
              <w:t>Deputy Assistant Administrator</w:t>
            </w:r>
            <w:r w:rsidR="00803279" w:rsidRPr="000F5922">
              <w:br/>
            </w:r>
            <w:r>
              <w:rPr>
                <w:rFonts w:cstheme="minorHAnsi"/>
                <w:color w:val="000000"/>
              </w:rPr>
              <w:t>Office of Land and Emergency Management</w:t>
            </w:r>
          </w:p>
          <w:p w14:paraId="20D243CA" w14:textId="1508D633" w:rsidR="000F2632" w:rsidRDefault="000F2632" w:rsidP="0080327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Jonathan Nelson</w:t>
            </w:r>
            <w:r w:rsidRPr="000F5922">
              <w:br/>
            </w:r>
            <w:r>
              <w:t>Senior Adviser for Technical Assistance and Community Outreach</w:t>
            </w:r>
            <w:r w:rsidRPr="000F5922">
              <w:br/>
            </w:r>
            <w:r w:rsidRPr="000F2632">
              <w:rPr>
                <w:rFonts w:cstheme="minorHAnsi"/>
                <w:color w:val="000000"/>
              </w:rPr>
              <w:t>Office of Water</w:t>
            </w:r>
          </w:p>
          <w:p w14:paraId="1D4D872F" w14:textId="6E6673AD" w:rsidR="006B7593" w:rsidRPr="006B7593" w:rsidRDefault="000F2632" w:rsidP="006B7593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141827"/>
              </w:rPr>
              <w:t>Q&amp;A</w:t>
            </w:r>
            <w:r w:rsidR="006B7593">
              <w:rPr>
                <w:rFonts w:ascii="Calibri" w:eastAsia="Times New Roman" w:hAnsi="Calibri" w:cs="Calibri"/>
                <w:i/>
                <w:iCs/>
                <w:color w:val="141827"/>
              </w:rPr>
              <w:t xml:space="preserve"> with all speakers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7E739" w14:textId="66500283" w:rsidR="000F5922" w:rsidRPr="000F5922" w:rsidRDefault="000F2632" w:rsidP="000F5922">
            <w:pPr>
              <w:spacing w:after="0" w:line="240" w:lineRule="auto"/>
              <w:rPr>
                <w:rFonts w:ascii="Calibri" w:eastAsia="Times New Roman" w:hAnsi="Calibri" w:cs="Calibri"/>
                <w:color w:val="141827"/>
              </w:rPr>
            </w:pPr>
            <w:r>
              <w:rPr>
                <w:rFonts w:ascii="Calibri" w:eastAsia="Times New Roman" w:hAnsi="Calibri" w:cs="Calibri"/>
                <w:b/>
                <w:bCs/>
                <w:color w:val="141827"/>
              </w:rPr>
              <w:t>3:0</w:t>
            </w:r>
            <w:r w:rsidR="006B7593">
              <w:rPr>
                <w:rFonts w:ascii="Calibri" w:eastAsia="Times New Roman" w:hAnsi="Calibri" w:cs="Calibri"/>
                <w:b/>
                <w:bCs/>
                <w:color w:val="141827"/>
              </w:rPr>
              <w:t>5</w:t>
            </w:r>
            <w:r w:rsidR="000F5922" w:rsidRPr="000F5922">
              <w:rPr>
                <w:rFonts w:ascii="Calibri" w:eastAsia="Times New Roman" w:hAnsi="Calibri" w:cs="Calibri"/>
                <w:b/>
                <w:bCs/>
                <w:color w:val="141827"/>
              </w:rPr>
              <w:t xml:space="preserve"> </w:t>
            </w:r>
            <w:r w:rsidR="00551164">
              <w:rPr>
                <w:rFonts w:ascii="Calibri" w:eastAsia="Times New Roman" w:hAnsi="Calibri" w:cs="Calibri"/>
                <w:b/>
                <w:bCs/>
                <w:color w:val="141827"/>
              </w:rPr>
              <w:t>p</w:t>
            </w:r>
            <w:r w:rsidR="000F5922" w:rsidRPr="000F5922">
              <w:rPr>
                <w:rFonts w:ascii="Calibri" w:eastAsia="Times New Roman" w:hAnsi="Calibri" w:cs="Calibri"/>
                <w:b/>
                <w:bCs/>
                <w:color w:val="141827"/>
              </w:rPr>
              <w:t>m</w:t>
            </w:r>
          </w:p>
        </w:tc>
      </w:tr>
      <w:tr w:rsidR="006B7593" w:rsidRPr="000F5922" w14:paraId="192D4A40" w14:textId="77777777" w:rsidTr="005A1393">
        <w:trPr>
          <w:trHeight w:val="1228"/>
          <w:tblCellSpacing w:w="15" w:type="dxa"/>
        </w:trPr>
        <w:tc>
          <w:tcPr>
            <w:tcW w:w="40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286DF9" w14:textId="795F6FD8" w:rsidR="006B7593" w:rsidRDefault="006B7593" w:rsidP="004324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41827"/>
              </w:rPr>
            </w:pPr>
            <w:bookmarkStart w:id="0" w:name="_Hlk82596651"/>
            <w:r>
              <w:rPr>
                <w:rFonts w:ascii="Calibri" w:eastAsia="Times New Roman" w:hAnsi="Calibri" w:cs="Calibri"/>
                <w:b/>
                <w:bCs/>
                <w:color w:val="141827"/>
              </w:rPr>
              <w:t>Closing Remarks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0FAB9E" w14:textId="1C5FC918" w:rsidR="006B7593" w:rsidRPr="005A1393" w:rsidRDefault="000F2632" w:rsidP="006B7593">
            <w:pPr>
              <w:spacing w:after="0" w:line="240" w:lineRule="auto"/>
            </w:pPr>
            <w:r>
              <w:rPr>
                <w:b/>
                <w:bCs/>
              </w:rPr>
              <w:t>Briggs White</w:t>
            </w:r>
            <w:r w:rsidR="006B7593" w:rsidRPr="000F5922">
              <w:br/>
            </w:r>
            <w:r>
              <w:t xml:space="preserve">Deputy </w:t>
            </w:r>
            <w:r w:rsidR="006B7593" w:rsidRPr="000F5922">
              <w:t>Executive Director</w:t>
            </w:r>
            <w:r w:rsidR="006B7593" w:rsidRPr="000F5922">
              <w:br/>
              <w:t>Energy Communities Interagency Working Group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37B525" w14:textId="63FE9891" w:rsidR="006B7593" w:rsidRDefault="000F2632" w:rsidP="000F5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41827"/>
              </w:rPr>
            </w:pPr>
            <w:r>
              <w:rPr>
                <w:rFonts w:ascii="Calibri" w:eastAsia="Times New Roman" w:hAnsi="Calibri" w:cs="Calibri"/>
                <w:b/>
                <w:bCs/>
                <w:color w:val="141827"/>
              </w:rPr>
              <w:t>3:55</w:t>
            </w:r>
            <w:r w:rsidR="006B7593">
              <w:rPr>
                <w:rFonts w:ascii="Calibri" w:eastAsia="Times New Roman" w:hAnsi="Calibri" w:cs="Calibri"/>
                <w:b/>
                <w:bCs/>
                <w:color w:val="141827"/>
              </w:rPr>
              <w:t xml:space="preserve"> </w:t>
            </w:r>
            <w:r w:rsidR="00DA7591">
              <w:rPr>
                <w:rFonts w:ascii="Calibri" w:eastAsia="Times New Roman" w:hAnsi="Calibri" w:cs="Calibri"/>
                <w:b/>
                <w:bCs/>
                <w:color w:val="141827"/>
              </w:rPr>
              <w:t>p</w:t>
            </w:r>
            <w:r w:rsidR="006B7593">
              <w:rPr>
                <w:rFonts w:ascii="Calibri" w:eastAsia="Times New Roman" w:hAnsi="Calibri" w:cs="Calibri"/>
                <w:b/>
                <w:bCs/>
                <w:color w:val="141827"/>
              </w:rPr>
              <w:t>m</w:t>
            </w:r>
          </w:p>
        </w:tc>
      </w:tr>
      <w:bookmarkEnd w:id="0"/>
      <w:tr w:rsidR="00E447F7" w:rsidRPr="000F5922" w14:paraId="2CD06090" w14:textId="77777777" w:rsidTr="00E447F7">
        <w:trPr>
          <w:tblCellSpacing w:w="15" w:type="dxa"/>
        </w:trPr>
        <w:tc>
          <w:tcPr>
            <w:tcW w:w="9042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25A87" w14:textId="4635A2C7" w:rsidR="00E447F7" w:rsidRPr="000F5922" w:rsidRDefault="00E447F7" w:rsidP="00E447F7">
            <w:pPr>
              <w:spacing w:after="0" w:line="240" w:lineRule="auto"/>
              <w:rPr>
                <w:rFonts w:ascii="Calibri" w:eastAsia="Times New Roman" w:hAnsi="Calibri" w:cs="Calibri"/>
                <w:color w:val="141827"/>
              </w:rPr>
            </w:pPr>
            <w:r w:rsidRPr="000F5922">
              <w:rPr>
                <w:rFonts w:ascii="Calibri" w:eastAsia="Times New Roman" w:hAnsi="Calibri" w:cs="Calibri"/>
                <w:b/>
                <w:bCs/>
                <w:color w:val="141827"/>
              </w:rPr>
              <w:t>Event Concludes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37B2BB" w14:textId="7FAA6593" w:rsidR="00E447F7" w:rsidRPr="00E447F7" w:rsidRDefault="000F2632" w:rsidP="000F5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41827"/>
              </w:rPr>
            </w:pPr>
            <w:r>
              <w:rPr>
                <w:rFonts w:ascii="Calibri" w:eastAsia="Times New Roman" w:hAnsi="Calibri" w:cs="Calibri"/>
                <w:b/>
                <w:bCs/>
                <w:color w:val="141827"/>
              </w:rPr>
              <w:t>4:00</w:t>
            </w:r>
            <w:r w:rsidR="00E447F7" w:rsidRPr="00E447F7">
              <w:rPr>
                <w:rFonts w:ascii="Calibri" w:eastAsia="Times New Roman" w:hAnsi="Calibri" w:cs="Calibri"/>
                <w:b/>
                <w:bCs/>
                <w:color w:val="141827"/>
              </w:rPr>
              <w:t xml:space="preserve"> pm</w:t>
            </w:r>
          </w:p>
        </w:tc>
      </w:tr>
    </w:tbl>
    <w:p w14:paraId="30A30788" w14:textId="77777777" w:rsidR="00935248" w:rsidRPr="000F5922" w:rsidRDefault="00935248" w:rsidP="007C1959">
      <w:pPr>
        <w:spacing w:after="0" w:line="240" w:lineRule="auto"/>
        <w:rPr>
          <w:rFonts w:ascii="Calibri" w:hAnsi="Calibri" w:cs="Calibri"/>
          <w:b/>
          <w:bCs/>
        </w:rPr>
      </w:pPr>
    </w:p>
    <w:sectPr w:rsidR="00935248" w:rsidRPr="000F5922" w:rsidSect="000F592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D080" w14:textId="77777777" w:rsidR="006E2152" w:rsidRDefault="006E2152" w:rsidP="00E821BB">
      <w:pPr>
        <w:spacing w:after="0" w:line="240" w:lineRule="auto"/>
      </w:pPr>
      <w:r>
        <w:separator/>
      </w:r>
    </w:p>
  </w:endnote>
  <w:endnote w:type="continuationSeparator" w:id="0">
    <w:p w14:paraId="5B2A708F" w14:textId="77777777" w:rsidR="006E2152" w:rsidRDefault="006E2152" w:rsidP="00E8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0AE8" w14:textId="77777777" w:rsidR="006E2152" w:rsidRDefault="006E2152" w:rsidP="00E821BB">
      <w:pPr>
        <w:spacing w:after="0" w:line="240" w:lineRule="auto"/>
      </w:pPr>
      <w:r>
        <w:separator/>
      </w:r>
    </w:p>
  </w:footnote>
  <w:footnote w:type="continuationSeparator" w:id="0">
    <w:p w14:paraId="1E62B7EA" w14:textId="77777777" w:rsidR="006E2152" w:rsidRDefault="006E2152" w:rsidP="00E8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B627" w14:textId="79C643A0" w:rsidR="00E821BB" w:rsidRDefault="00E821BB" w:rsidP="00E821BB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1D5A05" wp14:editId="36900048">
          <wp:simplePos x="0" y="0"/>
          <wp:positionH relativeFrom="page">
            <wp:posOffset>0</wp:posOffset>
          </wp:positionH>
          <wp:positionV relativeFrom="paragraph">
            <wp:posOffset>-360045</wp:posOffset>
          </wp:positionV>
          <wp:extent cx="7772400" cy="1441894"/>
          <wp:effectExtent l="0" t="0" r="0" b="0"/>
          <wp:wrapTight wrapText="bothSides">
            <wp:wrapPolygon edited="0">
              <wp:start x="10271" y="1427"/>
              <wp:lineTo x="9424" y="3711"/>
              <wp:lineTo x="9318" y="5709"/>
              <wp:lineTo x="9529" y="6566"/>
              <wp:lineTo x="529" y="9706"/>
              <wp:lineTo x="529" y="10562"/>
              <wp:lineTo x="8947" y="11133"/>
              <wp:lineTo x="9159" y="15700"/>
              <wp:lineTo x="9159" y="16557"/>
              <wp:lineTo x="10165" y="20268"/>
              <wp:lineTo x="10376" y="20839"/>
              <wp:lineTo x="11171" y="20839"/>
              <wp:lineTo x="11435" y="20268"/>
              <wp:lineTo x="12335" y="16557"/>
              <wp:lineTo x="12335" y="15700"/>
              <wp:lineTo x="12600" y="11133"/>
              <wp:lineTo x="21018" y="10562"/>
              <wp:lineTo x="21018" y="9706"/>
              <wp:lineTo x="12018" y="6566"/>
              <wp:lineTo x="12229" y="5995"/>
              <wp:lineTo x="11859" y="2855"/>
              <wp:lineTo x="11171" y="1427"/>
              <wp:lineTo x="10271" y="1427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1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C61F8" w14:textId="633B6E74" w:rsidR="00E821BB" w:rsidRDefault="00E821BB" w:rsidP="00E821BB">
    <w:pPr>
      <w:pStyle w:val="Header"/>
      <w:jc w:val="right"/>
      <w:rPr>
        <w:noProof/>
      </w:rPr>
    </w:pPr>
  </w:p>
  <w:p w14:paraId="08D5810A" w14:textId="6B181966" w:rsidR="00E821BB" w:rsidRDefault="00E821BB" w:rsidP="00E821BB">
    <w:pPr>
      <w:pStyle w:val="Header"/>
      <w:ind w:lef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1FCA"/>
    <w:multiLevelType w:val="multilevel"/>
    <w:tmpl w:val="8622272A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C60B4B"/>
    <w:multiLevelType w:val="multilevel"/>
    <w:tmpl w:val="DB10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FA4059"/>
    <w:multiLevelType w:val="multilevel"/>
    <w:tmpl w:val="94A4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51550B"/>
    <w:multiLevelType w:val="multilevel"/>
    <w:tmpl w:val="81EE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5812BF"/>
    <w:multiLevelType w:val="multilevel"/>
    <w:tmpl w:val="D3F4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AA07C4"/>
    <w:multiLevelType w:val="multilevel"/>
    <w:tmpl w:val="4B00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332E58"/>
    <w:multiLevelType w:val="multilevel"/>
    <w:tmpl w:val="3A68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EF6AA3"/>
    <w:multiLevelType w:val="multilevel"/>
    <w:tmpl w:val="61C2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43225F"/>
    <w:multiLevelType w:val="hybridMultilevel"/>
    <w:tmpl w:val="B18CF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A9358E"/>
    <w:multiLevelType w:val="multilevel"/>
    <w:tmpl w:val="AB9C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7530353">
    <w:abstractNumId w:val="0"/>
  </w:num>
  <w:num w:numId="2" w16cid:durableId="1447770886">
    <w:abstractNumId w:val="8"/>
  </w:num>
  <w:num w:numId="3" w16cid:durableId="739134035">
    <w:abstractNumId w:val="5"/>
  </w:num>
  <w:num w:numId="4" w16cid:durableId="1533492212">
    <w:abstractNumId w:val="3"/>
  </w:num>
  <w:num w:numId="5" w16cid:durableId="887302585">
    <w:abstractNumId w:val="7"/>
  </w:num>
  <w:num w:numId="6" w16cid:durableId="1166433326">
    <w:abstractNumId w:val="9"/>
  </w:num>
  <w:num w:numId="7" w16cid:durableId="1359355472">
    <w:abstractNumId w:val="4"/>
  </w:num>
  <w:num w:numId="8" w16cid:durableId="190264897">
    <w:abstractNumId w:val="6"/>
  </w:num>
  <w:num w:numId="9" w16cid:durableId="945775130">
    <w:abstractNumId w:val="2"/>
  </w:num>
  <w:num w:numId="10" w16cid:durableId="48629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BB"/>
    <w:rsid w:val="00041D85"/>
    <w:rsid w:val="000E7385"/>
    <w:rsid w:val="000F2632"/>
    <w:rsid w:val="000F5922"/>
    <w:rsid w:val="001404FE"/>
    <w:rsid w:val="001B69ED"/>
    <w:rsid w:val="00337E24"/>
    <w:rsid w:val="00344E4D"/>
    <w:rsid w:val="00375E31"/>
    <w:rsid w:val="003B0D90"/>
    <w:rsid w:val="003B5BB6"/>
    <w:rsid w:val="00432465"/>
    <w:rsid w:val="00437E0B"/>
    <w:rsid w:val="004724C9"/>
    <w:rsid w:val="00551164"/>
    <w:rsid w:val="005A1393"/>
    <w:rsid w:val="005B3D60"/>
    <w:rsid w:val="005B51DB"/>
    <w:rsid w:val="005D1C01"/>
    <w:rsid w:val="00690256"/>
    <w:rsid w:val="006A3FAA"/>
    <w:rsid w:val="006B673B"/>
    <w:rsid w:val="006B7593"/>
    <w:rsid w:val="006E2152"/>
    <w:rsid w:val="00724917"/>
    <w:rsid w:val="007367E6"/>
    <w:rsid w:val="00764BFC"/>
    <w:rsid w:val="007722E0"/>
    <w:rsid w:val="007C1959"/>
    <w:rsid w:val="00803279"/>
    <w:rsid w:val="00874025"/>
    <w:rsid w:val="008956EC"/>
    <w:rsid w:val="008B295A"/>
    <w:rsid w:val="0092222B"/>
    <w:rsid w:val="00935248"/>
    <w:rsid w:val="00944A4E"/>
    <w:rsid w:val="0099774F"/>
    <w:rsid w:val="009B1AF6"/>
    <w:rsid w:val="00AB1DBD"/>
    <w:rsid w:val="00AC71EF"/>
    <w:rsid w:val="00AE486C"/>
    <w:rsid w:val="00B51920"/>
    <w:rsid w:val="00BE6822"/>
    <w:rsid w:val="00C44E43"/>
    <w:rsid w:val="00D208EA"/>
    <w:rsid w:val="00DA7591"/>
    <w:rsid w:val="00DB5313"/>
    <w:rsid w:val="00DB731D"/>
    <w:rsid w:val="00E326BE"/>
    <w:rsid w:val="00E447F7"/>
    <w:rsid w:val="00E821BB"/>
    <w:rsid w:val="00E8553C"/>
    <w:rsid w:val="00E9790B"/>
    <w:rsid w:val="00EB4463"/>
    <w:rsid w:val="00ED5299"/>
    <w:rsid w:val="00EF6F0D"/>
    <w:rsid w:val="00F518E7"/>
    <w:rsid w:val="00F77107"/>
    <w:rsid w:val="00FA5F4F"/>
    <w:rsid w:val="00FB14FF"/>
    <w:rsid w:val="00FE6C2E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5AF7E"/>
  <w15:chartTrackingRefBased/>
  <w15:docId w15:val="{BA1FB8D3-869C-4843-BA91-4E3CF17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BB"/>
  </w:style>
  <w:style w:type="paragraph" w:styleId="Footer">
    <w:name w:val="footer"/>
    <w:basedOn w:val="Normal"/>
    <w:link w:val="FooterChar"/>
    <w:uiPriority w:val="99"/>
    <w:unhideWhenUsed/>
    <w:rsid w:val="00E82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BB"/>
  </w:style>
  <w:style w:type="paragraph" w:styleId="NormalWeb">
    <w:name w:val="Normal (Web)"/>
    <w:basedOn w:val="Normal"/>
    <w:uiPriority w:val="99"/>
    <w:semiHidden/>
    <w:unhideWhenUsed/>
    <w:rsid w:val="000F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5922"/>
    <w:rPr>
      <w:b/>
      <w:bCs/>
    </w:rPr>
  </w:style>
  <w:style w:type="paragraph" w:styleId="ListParagraph">
    <w:name w:val="List Paragraph"/>
    <w:basedOn w:val="Normal"/>
    <w:uiPriority w:val="34"/>
    <w:qFormat/>
    <w:rsid w:val="00E447F7"/>
    <w:pPr>
      <w:ind w:left="720"/>
      <w:contextualSpacing/>
    </w:pPr>
  </w:style>
  <w:style w:type="paragraph" w:styleId="NoSpacing">
    <w:name w:val="No Spacing"/>
    <w:uiPriority w:val="1"/>
    <w:qFormat/>
    <w:rsid w:val="00E44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EB2E4-9DC0-44CD-A7FC-BA087F2D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Grieco, Alec J. (CONTR)</dc:creator>
  <cp:keywords/>
  <dc:description/>
  <cp:lastModifiedBy>Maris Laughton</cp:lastModifiedBy>
  <cp:revision>8</cp:revision>
  <dcterms:created xsi:type="dcterms:W3CDTF">2022-06-29T19:40:00Z</dcterms:created>
  <dcterms:modified xsi:type="dcterms:W3CDTF">2022-06-29T19:43:00Z</dcterms:modified>
</cp:coreProperties>
</file>