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2A29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FB28C99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284F36" w14:textId="607E132D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3DBD">
        <w:rPr>
          <w:rFonts w:ascii="Times New Roman" w:hAnsi="Times New Roman" w:cs="Times New Roman"/>
          <w:b/>
          <w:bCs/>
        </w:rPr>
        <w:t xml:space="preserve">Overcoming Common Infrastructure Challenges in Energy Communities </w:t>
      </w:r>
    </w:p>
    <w:p w14:paraId="5973A474" w14:textId="1BCA0F85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Part </w:t>
      </w:r>
      <w:r w:rsidR="003561F5">
        <w:rPr>
          <w:rFonts w:ascii="Times New Roman" w:hAnsi="Times New Roman" w:cs="Times New Roman"/>
          <w:b/>
          <w:bCs/>
        </w:rPr>
        <w:t>Two</w:t>
      </w:r>
      <w:r>
        <w:rPr>
          <w:rFonts w:ascii="Times New Roman" w:hAnsi="Times New Roman" w:cs="Times New Roman"/>
          <w:b/>
          <w:bCs/>
        </w:rPr>
        <w:t xml:space="preserve">: </w:t>
      </w:r>
      <w:r w:rsidR="00EC03A6">
        <w:rPr>
          <w:rFonts w:ascii="Times New Roman" w:hAnsi="Times New Roman" w:cs="Times New Roman"/>
          <w:b/>
          <w:bCs/>
        </w:rPr>
        <w:t>Water, Sewer and Broadband</w:t>
      </w:r>
      <w:r>
        <w:rPr>
          <w:rFonts w:ascii="Times New Roman" w:hAnsi="Times New Roman" w:cs="Times New Roman"/>
          <w:b/>
          <w:bCs/>
        </w:rPr>
        <w:t xml:space="preserve"> Infrastructure</w:t>
      </w:r>
    </w:p>
    <w:p w14:paraId="4478EE2D" w14:textId="07F7A2C6" w:rsidR="003A1479" w:rsidRPr="00A913C5" w:rsidRDefault="00EC03A6" w:rsidP="003A147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3A1479">
        <w:rPr>
          <w:rFonts w:ascii="Times New Roman" w:hAnsi="Times New Roman" w:cs="Times New Roman"/>
        </w:rPr>
        <w:t xml:space="preserve">day, </w:t>
      </w:r>
      <w:r w:rsidR="003A1479" w:rsidRPr="00A913C5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>ly</w:t>
      </w:r>
      <w:r w:rsidR="003A1479" w:rsidRPr="00A913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</w:t>
      </w:r>
      <w:r w:rsidR="003A1479">
        <w:rPr>
          <w:rFonts w:ascii="Times New Roman" w:hAnsi="Times New Roman" w:cs="Times New Roman"/>
        </w:rPr>
        <w:t xml:space="preserve">, 2023, at </w:t>
      </w:r>
      <w:r w:rsidR="003A1479" w:rsidRPr="00A913C5">
        <w:rPr>
          <w:rFonts w:ascii="Times New Roman" w:hAnsi="Times New Roman" w:cs="Times New Roman"/>
        </w:rPr>
        <w:t>2</w:t>
      </w:r>
      <w:r w:rsidR="003A1479">
        <w:rPr>
          <w:rFonts w:ascii="Times New Roman" w:hAnsi="Times New Roman" w:cs="Times New Roman"/>
        </w:rPr>
        <w:t xml:space="preserve">:00 </w:t>
      </w:r>
      <w:r w:rsidR="003A1479" w:rsidRPr="00A913C5">
        <w:rPr>
          <w:rFonts w:ascii="Times New Roman" w:hAnsi="Times New Roman" w:cs="Times New Roman"/>
        </w:rPr>
        <w:t>-3:</w:t>
      </w:r>
      <w:r>
        <w:rPr>
          <w:rFonts w:ascii="Times New Roman" w:hAnsi="Times New Roman" w:cs="Times New Roman"/>
        </w:rPr>
        <w:t>3</w:t>
      </w:r>
      <w:r w:rsidR="003A1479">
        <w:rPr>
          <w:rFonts w:ascii="Times New Roman" w:hAnsi="Times New Roman" w:cs="Times New Roman"/>
        </w:rPr>
        <w:t xml:space="preserve">0 </w:t>
      </w:r>
      <w:r w:rsidR="003A1479" w:rsidRPr="00A913C5">
        <w:rPr>
          <w:rFonts w:ascii="Times New Roman" w:hAnsi="Times New Roman" w:cs="Times New Roman"/>
        </w:rPr>
        <w:t>p</w:t>
      </w:r>
      <w:r w:rsidR="003A1479">
        <w:rPr>
          <w:rFonts w:ascii="Times New Roman" w:hAnsi="Times New Roman" w:cs="Times New Roman"/>
        </w:rPr>
        <w:t>.</w:t>
      </w:r>
      <w:r w:rsidR="003A1479" w:rsidRPr="00A913C5">
        <w:rPr>
          <w:rFonts w:ascii="Times New Roman" w:hAnsi="Times New Roman" w:cs="Times New Roman"/>
        </w:rPr>
        <w:t>m</w:t>
      </w:r>
      <w:r w:rsidR="003A1479">
        <w:rPr>
          <w:rFonts w:ascii="Times New Roman" w:hAnsi="Times New Roman" w:cs="Times New Roman"/>
        </w:rPr>
        <w:t>.</w:t>
      </w:r>
      <w:r w:rsidR="003A1479" w:rsidRPr="00A913C5">
        <w:rPr>
          <w:rFonts w:ascii="Times New Roman" w:hAnsi="Times New Roman" w:cs="Times New Roman"/>
        </w:rPr>
        <w:t xml:space="preserve"> EST</w:t>
      </w:r>
    </w:p>
    <w:p w14:paraId="6E560DBC" w14:textId="77777777" w:rsidR="003A1479" w:rsidRPr="00DD3DBD" w:rsidRDefault="003A1479" w:rsidP="003A14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2C26B" w14:textId="28E8A38E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D55">
        <w:rPr>
          <w:rFonts w:ascii="Times New Roman" w:hAnsi="Times New Roman" w:cs="Times New Roman"/>
          <w:b/>
          <w:bCs/>
          <w:sz w:val="24"/>
          <w:szCs w:val="24"/>
        </w:rPr>
        <w:t xml:space="preserve">U.S. Department of </w:t>
      </w:r>
      <w:r w:rsidR="00EC03A6">
        <w:rPr>
          <w:rFonts w:ascii="Times New Roman" w:hAnsi="Times New Roman" w:cs="Times New Roman"/>
          <w:b/>
          <w:bCs/>
          <w:sz w:val="24"/>
          <w:szCs w:val="24"/>
        </w:rPr>
        <w:t>Agriculture</w:t>
      </w:r>
      <w:r w:rsidRPr="00AA0D55">
        <w:rPr>
          <w:rFonts w:ascii="Times New Roman" w:hAnsi="Times New Roman" w:cs="Times New Roman"/>
          <w:b/>
          <w:bCs/>
          <w:sz w:val="24"/>
          <w:szCs w:val="24"/>
        </w:rPr>
        <w:t xml:space="preserve"> resources:</w:t>
      </w:r>
    </w:p>
    <w:p w14:paraId="198DA1CB" w14:textId="213D9A06" w:rsidR="00EC03A6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ReConnect Website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03A6">
        <w:rPr>
          <w:rFonts w:ascii="Times New Roman" w:hAnsi="Times New Roman" w:cs="Times New Roman"/>
          <w:sz w:val="24"/>
          <w:szCs w:val="24"/>
        </w:rPr>
        <w:t> </w:t>
      </w:r>
      <w:hyperlink r:id="rId7" w:tooltip="Original URL:&#10;https://www.usda.gov/reconnect&#10;&#10;Click to follow link.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https://www.usda.gov/reconnect</w:t>
        </w:r>
      </w:hyperlink>
      <w:r w:rsidRPr="00EC03A6">
        <w:rPr>
          <w:rFonts w:ascii="Times New Roman" w:hAnsi="Times New Roman" w:cs="Times New Roman"/>
          <w:sz w:val="24"/>
          <w:szCs w:val="24"/>
        </w:rPr>
        <w:t> </w:t>
      </w:r>
    </w:p>
    <w:p w14:paraId="2D46EB8D" w14:textId="77777777" w:rsid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1F924692" w14:textId="55016A95" w:rsid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ReConnect Application Workshop and Webina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EC03A6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03A6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69643B"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https://www.usda.gov/reconnect/application-workshop-webinar-materials</w:t>
        </w:r>
      </w:hyperlink>
    </w:p>
    <w:p w14:paraId="42E06B22" w14:textId="77777777" w:rsidR="00EC03A6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1CF8338E" w14:textId="712B7A02" w:rsidR="00EC03A6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RPN Website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03A6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https://www.rural.gov/</w:t>
        </w:r>
      </w:hyperlink>
      <w:r w:rsidRPr="00EC03A6">
        <w:rPr>
          <w:rFonts w:ascii="Times New Roman" w:hAnsi="Times New Roman" w:cs="Times New Roman"/>
          <w:sz w:val="24"/>
          <w:szCs w:val="24"/>
        </w:rPr>
        <w:t> </w:t>
      </w:r>
    </w:p>
    <w:p w14:paraId="20E61468" w14:textId="77777777" w:rsid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78DE8F65" w14:textId="367AD264" w:rsidR="00EC03A6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RPN - Community Networks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03A6">
        <w:rPr>
          <w:rFonts w:ascii="Times New Roman" w:hAnsi="Times New Roman" w:cs="Times New Roman"/>
          <w:sz w:val="24"/>
          <w:szCs w:val="24"/>
        </w:rPr>
        <w:t> </w:t>
      </w:r>
      <w:hyperlink r:id="rId10" w:tooltip="Original URL:&#10;https://www.rural.gov/community-networks&#10;&#10;Click to follow link.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https://www.rural.gov/community-networks</w:t>
        </w:r>
      </w:hyperlink>
      <w:r w:rsidRPr="00EC03A6">
        <w:rPr>
          <w:rFonts w:ascii="Times New Roman" w:hAnsi="Times New Roman" w:cs="Times New Roman"/>
          <w:sz w:val="24"/>
          <w:szCs w:val="24"/>
        </w:rPr>
        <w:t> </w:t>
      </w:r>
    </w:p>
    <w:p w14:paraId="46299CCD" w14:textId="77777777" w:rsid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46620A01" w14:textId="35A99799" w:rsidR="00EC03A6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RD Priority Points Program Chart: </w:t>
      </w:r>
      <w:hyperlink r:id="rId11" w:tooltip="Original URL:&#10;https://www.rd.usda.gov/priority-points/program-chart&#10;&#10;Click to follow link.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https://www.rd.usda.gov/priority-points/program-chart</w:t>
        </w:r>
      </w:hyperlink>
    </w:p>
    <w:p w14:paraId="2561C9DF" w14:textId="77777777" w:rsid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29F8574E" w14:textId="4571449B" w:rsidR="00EC03A6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Closing America’s Wastewater Access Gap Community Initiative Wastewater Fact Sheet </w:t>
      </w:r>
      <w:hyperlink r:id="rId12" w:tooltip="Original URL:&#10;https://www.epa.gov/system/files/documents/2022-08/Fact%20Sheet%20Closing%20the%20Wastewater%20Access%20Gap%20FINAL.pdf&#10;&#10;Click to follow link.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https://www.epa.gov/system/files/documents/2022-08/Fact%20Sheet%20Closing%20the%20Wastewater%20Access%20Gap%20FINAL.pdf</w:t>
        </w:r>
      </w:hyperlink>
    </w:p>
    <w:p w14:paraId="5B0C4432" w14:textId="77777777" w:rsid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65A40FBE" w14:textId="338A4881" w:rsidR="00AA0D55" w:rsidRPr="00EC03A6" w:rsidRDefault="00EC03A6" w:rsidP="0069643B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>RD Water and Environmental Programs Website </w:t>
      </w:r>
      <w:hyperlink r:id="rId13" w:tooltip="Original URL:&#10;https://www.rd.usda.gov/programs-services/water-environmental-programs&#10;&#10;Click to follow link.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https://www.rd.usda.gov/programs-services/water-environmental-programs</w:t>
        </w:r>
      </w:hyperlink>
      <w:r w:rsidRPr="00EC03A6">
        <w:rPr>
          <w:rFonts w:ascii="Times New Roman" w:hAnsi="Times New Roman" w:cs="Times New Roman"/>
          <w:sz w:val="24"/>
          <w:szCs w:val="24"/>
        </w:rPr>
        <w:t> </w:t>
      </w:r>
    </w:p>
    <w:p w14:paraId="4BE42F90" w14:textId="77777777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A10AB" w14:textId="1270B860" w:rsidR="00AA0D55" w:rsidRPr="00AA0D55" w:rsidRDefault="00EC03A6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U.S. Economic Development Administration</w:t>
      </w:r>
      <w:r w:rsidR="00AA0D55" w:rsidRPr="00AA0D55">
        <w:rPr>
          <w:rFonts w:ascii="Times New Roman" w:hAnsi="Times New Roman" w:cs="Times New Roman"/>
          <w:b/>
          <w:bCs/>
          <w:sz w:val="24"/>
          <w:szCs w:val="24"/>
        </w:rPr>
        <w:t xml:space="preserve"> resources:</w:t>
      </w:r>
    </w:p>
    <w:p w14:paraId="75BE4B25" w14:textId="49F2AED5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Economic Adjustment Assistance program: </w:t>
      </w:r>
      <w:hyperlink r:id="rId14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www.eda.gov/economic-adjustment-assistance</w:t>
        </w:r>
      </w:hyperlink>
      <w:r w:rsidRPr="00EC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31B8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16884AE6" w14:textId="48E2FBA1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Public Works program: </w:t>
      </w:r>
      <w:hyperlink r:id="rId15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www.eda.gov/funding/programs/public-works</w:t>
        </w:r>
      </w:hyperlink>
      <w:r w:rsidRPr="00EC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BDFDC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056CAD16" w14:textId="316EDAC7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EDA CEDS home page: </w:t>
      </w:r>
      <w:hyperlink r:id="rId16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https://www.eda.gov/grant-resources/comprehensive-economic-development-strategy</w:t>
        </w:r>
      </w:hyperlink>
      <w:r w:rsidRPr="00EC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6930D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5F2338CB" w14:textId="1C57AD0D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EDA Regional Office Contact Information: </w:t>
      </w:r>
      <w:hyperlink r:id="rId17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www.eda.gov/contact/</w:t>
        </w:r>
      </w:hyperlink>
      <w:r w:rsidRPr="00EC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7AFF2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624BE753" w14:textId="2D9456EE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EDA Programs: </w:t>
      </w:r>
      <w:hyperlink r:id="rId18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www.eda.gov/funding/programs</w:t>
        </w:r>
      </w:hyperlink>
    </w:p>
    <w:p w14:paraId="7DD8CD27" w14:textId="77777777" w:rsidR="00EC03A6" w:rsidRDefault="00EC03A6" w:rsidP="0069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3053A" w14:textId="699E6D6D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Economic Development Districts: </w:t>
      </w:r>
      <w:hyperlink r:id="rId19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www.eda.gov/about/economic-development-glossary/edd</w:t>
        </w:r>
      </w:hyperlink>
    </w:p>
    <w:p w14:paraId="0FE8AC00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5D182019" w14:textId="77777777" w:rsidR="0069643B" w:rsidRDefault="0069643B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7027F7DC" w14:textId="01921ABB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Comprehensive Economic Development Strategy (CEDS) Guidelines: </w:t>
      </w:r>
      <w:hyperlink r:id="rId20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www.eda.gov/grant-resources/tools/comprehensive-economic-development-strategy</w:t>
        </w:r>
      </w:hyperlink>
    </w:p>
    <w:p w14:paraId="6CD077C6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23E9AB7C" w14:textId="6C1B426E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Economic Development Integration (EDI): </w:t>
      </w:r>
      <w:hyperlink r:id="rId21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www.eda.gov/strategic-initiatives/economic-development-integration</w:t>
        </w:r>
      </w:hyperlink>
    </w:p>
    <w:p w14:paraId="6AFCCAA3" w14:textId="77777777" w:rsid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0B9869F5" w14:textId="148FC81D" w:rsidR="00AA0D55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Building Resilient Economies in Coal Communities (BRECC): </w:t>
      </w:r>
      <w:hyperlink r:id="rId22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www.naco.org/resources/signature-projects/building-resilient-economies-coal-communities</w:t>
        </w:r>
      </w:hyperlink>
    </w:p>
    <w:p w14:paraId="4D79D7AF" w14:textId="77777777" w:rsidR="00EC03A6" w:rsidRDefault="00EC03A6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25807E" w14:textId="30447644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D55">
        <w:rPr>
          <w:rFonts w:ascii="Times New Roman" w:hAnsi="Times New Roman" w:cs="Times New Roman"/>
          <w:b/>
          <w:bCs/>
          <w:sz w:val="24"/>
          <w:szCs w:val="24"/>
        </w:rPr>
        <w:t xml:space="preserve">U.S. </w:t>
      </w:r>
      <w:r w:rsidR="00EC03A6">
        <w:rPr>
          <w:rFonts w:ascii="Times New Roman" w:hAnsi="Times New Roman" w:cs="Times New Roman"/>
          <w:b/>
          <w:bCs/>
          <w:sz w:val="24"/>
          <w:szCs w:val="24"/>
        </w:rPr>
        <w:t>Environmental Protection Agency</w:t>
      </w:r>
      <w:r w:rsidRPr="00AA0D55">
        <w:rPr>
          <w:rFonts w:ascii="Times New Roman" w:hAnsi="Times New Roman" w:cs="Times New Roman"/>
          <w:b/>
          <w:bCs/>
          <w:sz w:val="24"/>
          <w:szCs w:val="24"/>
        </w:rPr>
        <w:t xml:space="preserve"> resources:</w:t>
      </w:r>
    </w:p>
    <w:p w14:paraId="05E5873F" w14:textId="77777777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Water TA Request Form/; </w:t>
      </w:r>
      <w:hyperlink r:id="rId23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https://www.epa.gov/water-infrastructure/forms/water-technical-assistance-request-form</w:t>
        </w:r>
      </w:hyperlink>
      <w:r w:rsidRPr="00EC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22DB7" w14:textId="77777777" w:rsidR="00EC03A6" w:rsidRPr="00EC03A6" w:rsidRDefault="00EC03A6" w:rsidP="00EC03A6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129FE3C5" w14:textId="77777777" w:rsidR="003561F5" w:rsidRDefault="00EC03A6" w:rsidP="003561F5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 w:rsidRPr="00EC03A6">
        <w:rPr>
          <w:rFonts w:ascii="Times New Roman" w:hAnsi="Times New Roman" w:cs="Times New Roman"/>
          <w:sz w:val="24"/>
          <w:szCs w:val="24"/>
        </w:rPr>
        <w:t xml:space="preserve">Learn more about water TA at: </w:t>
      </w:r>
      <w:hyperlink r:id="rId24" w:history="1">
        <w:r w:rsidRPr="00EC03A6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https://www.epa.gov/water-infrastructure/water-technical-assistance</w:t>
        </w:r>
      </w:hyperlink>
    </w:p>
    <w:p w14:paraId="6ECB652C" w14:textId="77777777" w:rsidR="003561F5" w:rsidRDefault="003561F5" w:rsidP="003561F5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</w:p>
    <w:p w14:paraId="3FD0EBF5" w14:textId="7701DF70" w:rsidR="00EC03A6" w:rsidRPr="00EC03A6" w:rsidRDefault="003561F5" w:rsidP="003561F5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Finance Center: </w:t>
      </w:r>
      <w:hyperlink r:id="rId25" w:history="1">
        <w:r w:rsidRPr="001E5FEA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https://www.epa.gov/waterfinancecenter</w:t>
        </w:r>
      </w:hyperlink>
      <w:r w:rsidR="00EC03A6" w:rsidRPr="00EC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23AD" w14:textId="0ED7BFCB" w:rsidR="00666048" w:rsidRDefault="00000000" w:rsidP="00EC03A6">
      <w:pPr>
        <w:spacing w:after="0"/>
        <w:ind w:left="360"/>
      </w:pPr>
    </w:p>
    <w:sectPr w:rsidR="00666048" w:rsidSect="003A147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E637" w14:textId="77777777" w:rsidR="0046342E" w:rsidRDefault="0046342E" w:rsidP="00E821BB">
      <w:pPr>
        <w:spacing w:after="0" w:line="240" w:lineRule="auto"/>
      </w:pPr>
      <w:r>
        <w:separator/>
      </w:r>
    </w:p>
  </w:endnote>
  <w:endnote w:type="continuationSeparator" w:id="0">
    <w:p w14:paraId="3396B529" w14:textId="77777777" w:rsidR="0046342E" w:rsidRDefault="0046342E" w:rsidP="00E8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Tw Cen MT"/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A9C" w14:textId="77777777" w:rsidR="001E18AB" w:rsidRDefault="001E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4F50" w14:textId="013A3BB7" w:rsidR="00E821BB" w:rsidRDefault="00E821BB" w:rsidP="00E821B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1897D" wp14:editId="7A564384">
          <wp:simplePos x="0" y="0"/>
          <wp:positionH relativeFrom="page">
            <wp:posOffset>0</wp:posOffset>
          </wp:positionH>
          <wp:positionV relativeFrom="paragraph">
            <wp:posOffset>-73025</wp:posOffset>
          </wp:positionV>
          <wp:extent cx="7768703" cy="53466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03" cy="534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CC7C" w14:textId="77777777" w:rsidR="001E18AB" w:rsidRDefault="001E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0B16" w14:textId="77777777" w:rsidR="0046342E" w:rsidRDefault="0046342E" w:rsidP="00E821BB">
      <w:pPr>
        <w:spacing w:after="0" w:line="240" w:lineRule="auto"/>
      </w:pPr>
      <w:r>
        <w:separator/>
      </w:r>
    </w:p>
  </w:footnote>
  <w:footnote w:type="continuationSeparator" w:id="0">
    <w:p w14:paraId="5F4EDD68" w14:textId="77777777" w:rsidR="0046342E" w:rsidRDefault="0046342E" w:rsidP="00E8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1B85" w14:textId="77777777" w:rsidR="001E18AB" w:rsidRDefault="001E1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B627" w14:textId="79C643A0" w:rsidR="00E821BB" w:rsidRDefault="00E821BB" w:rsidP="00E821B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1D5A05" wp14:editId="36900048">
          <wp:simplePos x="0" y="0"/>
          <wp:positionH relativeFrom="page">
            <wp:posOffset>0</wp:posOffset>
          </wp:positionH>
          <wp:positionV relativeFrom="paragraph">
            <wp:posOffset>-360045</wp:posOffset>
          </wp:positionV>
          <wp:extent cx="7772400" cy="1441894"/>
          <wp:effectExtent l="0" t="0" r="0" b="0"/>
          <wp:wrapTight wrapText="bothSides">
            <wp:wrapPolygon edited="0">
              <wp:start x="10271" y="1427"/>
              <wp:lineTo x="9424" y="3711"/>
              <wp:lineTo x="9318" y="5709"/>
              <wp:lineTo x="9529" y="6566"/>
              <wp:lineTo x="529" y="9706"/>
              <wp:lineTo x="529" y="10562"/>
              <wp:lineTo x="8947" y="11133"/>
              <wp:lineTo x="9159" y="15700"/>
              <wp:lineTo x="9159" y="16557"/>
              <wp:lineTo x="10165" y="20268"/>
              <wp:lineTo x="10376" y="20839"/>
              <wp:lineTo x="11171" y="20839"/>
              <wp:lineTo x="11435" y="20268"/>
              <wp:lineTo x="12335" y="16557"/>
              <wp:lineTo x="12335" y="15700"/>
              <wp:lineTo x="12600" y="11133"/>
              <wp:lineTo x="21018" y="10562"/>
              <wp:lineTo x="21018" y="9706"/>
              <wp:lineTo x="12018" y="6566"/>
              <wp:lineTo x="12229" y="5995"/>
              <wp:lineTo x="11859" y="2855"/>
              <wp:lineTo x="11171" y="1427"/>
              <wp:lineTo x="10271" y="1427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1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C61F8" w14:textId="633B6E74" w:rsidR="00E821BB" w:rsidRDefault="00E821BB" w:rsidP="00E821BB">
    <w:pPr>
      <w:pStyle w:val="Header"/>
      <w:jc w:val="right"/>
      <w:rPr>
        <w:noProof/>
      </w:rPr>
    </w:pPr>
  </w:p>
  <w:p w14:paraId="08D5810A" w14:textId="6B181966" w:rsidR="00E821BB" w:rsidRDefault="00E821BB" w:rsidP="00E821BB">
    <w:pPr>
      <w:pStyle w:val="Header"/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12E3" w14:textId="77777777" w:rsidR="001E18AB" w:rsidRDefault="001E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50BC9"/>
    <w:multiLevelType w:val="multilevel"/>
    <w:tmpl w:val="811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F6AE0"/>
    <w:multiLevelType w:val="hybridMultilevel"/>
    <w:tmpl w:val="06B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02C0"/>
    <w:multiLevelType w:val="hybridMultilevel"/>
    <w:tmpl w:val="5F0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85810"/>
    <w:multiLevelType w:val="multilevel"/>
    <w:tmpl w:val="4E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A4044"/>
    <w:multiLevelType w:val="multilevel"/>
    <w:tmpl w:val="47F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C32A3"/>
    <w:multiLevelType w:val="multilevel"/>
    <w:tmpl w:val="B654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017991">
    <w:abstractNumId w:val="5"/>
  </w:num>
  <w:num w:numId="2" w16cid:durableId="333150968">
    <w:abstractNumId w:val="4"/>
  </w:num>
  <w:num w:numId="3" w16cid:durableId="1478112356">
    <w:abstractNumId w:val="3"/>
  </w:num>
  <w:num w:numId="4" w16cid:durableId="544759118">
    <w:abstractNumId w:val="0"/>
  </w:num>
  <w:num w:numId="5" w16cid:durableId="536703422">
    <w:abstractNumId w:val="1"/>
  </w:num>
  <w:num w:numId="6" w16cid:durableId="640230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BB"/>
    <w:rsid w:val="0010752A"/>
    <w:rsid w:val="001E18AB"/>
    <w:rsid w:val="001E6769"/>
    <w:rsid w:val="00344E4D"/>
    <w:rsid w:val="003561F5"/>
    <w:rsid w:val="003A1479"/>
    <w:rsid w:val="0046342E"/>
    <w:rsid w:val="00646D57"/>
    <w:rsid w:val="0069643B"/>
    <w:rsid w:val="006B673B"/>
    <w:rsid w:val="006D0759"/>
    <w:rsid w:val="00AA0D55"/>
    <w:rsid w:val="00AF4DA7"/>
    <w:rsid w:val="00C60BA5"/>
    <w:rsid w:val="00DB731D"/>
    <w:rsid w:val="00DD7726"/>
    <w:rsid w:val="00E821BB"/>
    <w:rsid w:val="00EC03A6"/>
    <w:rsid w:val="00F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5AF7E"/>
  <w15:chartTrackingRefBased/>
  <w15:docId w15:val="{BA1FB8D3-869C-4843-BA91-4E3CF17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B"/>
  </w:style>
  <w:style w:type="paragraph" w:styleId="Footer">
    <w:name w:val="footer"/>
    <w:basedOn w:val="Normal"/>
    <w:link w:val="Foot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B"/>
  </w:style>
  <w:style w:type="paragraph" w:styleId="NoSpacing">
    <w:name w:val="No Spacing"/>
    <w:uiPriority w:val="1"/>
    <w:qFormat/>
    <w:rsid w:val="003A1479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Default">
    <w:name w:val="Default"/>
    <w:basedOn w:val="Normal"/>
    <w:rsid w:val="003A1479"/>
    <w:pPr>
      <w:autoSpaceDE w:val="0"/>
      <w:autoSpaceDN w:val="0"/>
      <w:spacing w:after="0" w:line="240" w:lineRule="auto"/>
    </w:pPr>
    <w:rPr>
      <w:rFonts w:ascii="Tw Cen MT" w:hAnsi="Tw Cen MT" w:cs="Calibri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A0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3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3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0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02.safelinks.protection.outlook.com/?url=https%3A%2F%2Fwww.rd.usda.gov%2Fprograms-services%2Fwater-environmental-programs&amp;data=05%7C01%7Cmlaughton%40stratacomm.net%7C7e4f8f6a711d4b75d75b08db86d233d3%7C4459bab0baf144089a011c9755fca239%7C0%7C0%7C638252010499636467%7CUnknown%7CTWFpbGZsb3d8eyJWIjoiMC4wLjAwMDAiLCJQIjoiV2luMzIiLCJBTiI6Ik1haWwiLCJXVCI6Mn0%3D%7C3000%7C%7C%7C&amp;sdata=gUHYu8x3YbpaVcDZJERn8tmRn4k76N1%2BI04o30V80%2BU%3D&amp;reserved=0" TargetMode="External"/><Relationship Id="rId18" Type="http://schemas.openxmlformats.org/officeDocument/2006/relationships/hyperlink" Target="http://www.eda.gov/funding/programs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eda.gov/strategic-initiatives/economic-development-integration" TargetMode="External"/><Relationship Id="rId7" Type="http://schemas.openxmlformats.org/officeDocument/2006/relationships/hyperlink" Target="https://nam02.safelinks.protection.outlook.com/?url=https%3A%2F%2Fwww.usda.gov%2Freconnect&amp;data=05%7C01%7Cmlaughton%40stratacomm.net%7C7e4f8f6a711d4b75d75b08db86d233d3%7C4459bab0baf144089a011c9755fca239%7C0%7C0%7C638252010499480217%7CUnknown%7CTWFpbGZsb3d8eyJWIjoiMC4wLjAwMDAiLCJQIjoiV2luMzIiLCJBTiI6Ik1haWwiLCJXVCI6Mn0%3D%7C3000%7C%7C%7C&amp;sdata=jRnYqq9nSzRrTKEZl9Rhel%2FVfdqAsrn4ehp2maZIqeg%3D&amp;reserved=0" TargetMode="External"/><Relationship Id="rId12" Type="http://schemas.openxmlformats.org/officeDocument/2006/relationships/hyperlink" Target="https://nam02.safelinks.protection.outlook.com/?url=https%3A%2F%2Fwww.epa.gov%2Fsystem%2Ffiles%2Fdocuments%2F2022-08%2FFact%2520Sheet%2520Closing%2520the%2520Wastewater%2520Access%2520Gap%2520FINAL.pdf&amp;data=05%7C01%7Cmlaughton%40stratacomm.net%7C7e4f8f6a711d4b75d75b08db86d233d3%7C4459bab0baf144089a011c9755fca239%7C0%7C0%7C638252010499636467%7CUnknown%7CTWFpbGZsb3d8eyJWIjoiMC4wLjAwMDAiLCJQIjoiV2luMzIiLCJBTiI6Ik1haWwiLCJXVCI6Mn0%3D%7C3000%7C%7C%7C&amp;sdata=Xqg7he7a1PfO8R32dksuzggzXzIFJ0SjwBr8dziIHjs%3D&amp;reserved=0" TargetMode="External"/><Relationship Id="rId17" Type="http://schemas.openxmlformats.org/officeDocument/2006/relationships/hyperlink" Target="https://www.eda.gov/contact/" TargetMode="External"/><Relationship Id="rId25" Type="http://schemas.openxmlformats.org/officeDocument/2006/relationships/hyperlink" Target="https://www.epa.gov/waterfinancecente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da.gov/grant-resources/comprehensive-economic-development-strategy" TargetMode="External"/><Relationship Id="rId20" Type="http://schemas.openxmlformats.org/officeDocument/2006/relationships/hyperlink" Target="https://www.eda.gov/grant-resources/tools/comprehensive-economic-development-strategy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02.safelinks.protection.outlook.com/?url=https%3A%2F%2Fwww.rd.usda.gov%2Fpriority-points%2Fprogram-chart&amp;data=05%7C01%7Cmlaughton%40stratacomm.net%7C7e4f8f6a711d4b75d75b08db86d233d3%7C4459bab0baf144089a011c9755fca239%7C0%7C0%7C638252010499636467%7CUnknown%7CTWFpbGZsb3d8eyJWIjoiMC4wLjAwMDAiLCJQIjoiV2luMzIiLCJBTiI6Ik1haWwiLCJXVCI6Mn0%3D%7C3000%7C%7C%7C&amp;sdata=ZTjf1r2kHk71irg7RJdmO97FAoL7S65BAFyQ6YxzsvY%3D&amp;reserved=0" TargetMode="External"/><Relationship Id="rId24" Type="http://schemas.openxmlformats.org/officeDocument/2006/relationships/hyperlink" Target="https://www.epa.gov/water-infrastructure/water-technical-assistanc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da.gov/funding/programs/public-works" TargetMode="External"/><Relationship Id="rId23" Type="http://schemas.openxmlformats.org/officeDocument/2006/relationships/hyperlink" Target="https://www.epa.gov/water-infrastructure/forms/water-technical-assistance-request-for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m02.safelinks.protection.outlook.com/?url=https%3A%2F%2Fwww.rural.gov%2Fcommunity-networks&amp;data=05%7C01%7Cmlaughton%40stratacomm.net%7C7e4f8f6a711d4b75d75b08db86d233d3%7C4459bab0baf144089a011c9755fca239%7C0%7C0%7C638252010499636467%7CUnknown%7CTWFpbGZsb3d8eyJWIjoiMC4wLjAwMDAiLCJQIjoiV2luMzIiLCJBTiI6Ik1haWwiLCJXVCI6Mn0%3D%7C3000%7C%7C%7C&amp;sdata=qPOOBG%2BIQ377ieicTDbCBIqAIMqmEjopjTLQ8KBSXIo%3D&amp;reserved=0" TargetMode="External"/><Relationship Id="rId19" Type="http://schemas.openxmlformats.org/officeDocument/2006/relationships/hyperlink" Target="https://www.eda.gov/about/economic-development-glossary/edd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www.rural.gov%2F&amp;data=05%7C01%7Cmlaughton%40stratacomm.net%7C7e4f8f6a711d4b75d75b08db86d233d3%7C4459bab0baf144089a011c9755fca239%7C0%7C0%7C638252010499636467%7CUnknown%7CTWFpbGZsb3d8eyJWIjoiMC4wLjAwMDAiLCJQIjoiV2luMzIiLCJBTiI6Ik1haWwiLCJXVCI6Mn0%3D%7C3000%7C%7C%7C&amp;sdata=LEI%2F8%2FdTAHfhqIkkEDjI7BMLDRsUiPG9G8yWJ7M0OR8%3D&amp;reserved=0" TargetMode="External"/><Relationship Id="rId14" Type="http://schemas.openxmlformats.org/officeDocument/2006/relationships/hyperlink" Target="http://www.eda.gov/economic-adjustment-assistance" TargetMode="External"/><Relationship Id="rId22" Type="http://schemas.openxmlformats.org/officeDocument/2006/relationships/hyperlink" Target="http://www.naco.org/resources/signature-projects/building-resilient-economies-coal-communitie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usda.gov/reconnect/application-workshop-webinar-materia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Grieco, Alec J. (CONTR)</dc:creator>
  <cp:keywords/>
  <dc:description/>
  <cp:lastModifiedBy>Maris Laughton</cp:lastModifiedBy>
  <cp:revision>7</cp:revision>
  <dcterms:created xsi:type="dcterms:W3CDTF">2023-07-17T19:47:00Z</dcterms:created>
  <dcterms:modified xsi:type="dcterms:W3CDTF">2023-07-17T20:09:00Z</dcterms:modified>
</cp:coreProperties>
</file>